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41" w:rsidRPr="0080471B" w:rsidRDefault="00597941" w:rsidP="008047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80471B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Аннотация к рабочим программам, реализуемым в МБДОУ№30 «Светлячок»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В муниципальном бюджетном дошкольном образовательном учреждении </w:t>
      </w:r>
      <w:proofErr w:type="spellStart"/>
      <w:r w:rsidRPr="0080471B">
        <w:rPr>
          <w:rFonts w:ascii="Times New Roman" w:hAnsi="Times New Roman"/>
          <w:sz w:val="28"/>
          <w:szCs w:val="28"/>
          <w:lang w:eastAsia="ru-RU"/>
        </w:rPr>
        <w:t>Аксайского</w:t>
      </w:r>
      <w:proofErr w:type="spell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района детском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саду №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30 «Светлячок» реализуются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рабочие программы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, разработанные в соответствии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с Положением Составляются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педагогами на основе ООП ДОУ и отражают образовательную модель учреждения, созданную на основе ФГОС ДО.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 Рабочие программы педагогов МБДОУ – это документы,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определяющие основное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содержание образования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по данной непосредственно образовательной деятельности, объем знаний, умений, который предстоит освоить его участникам.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Рабочие программы созданы с целью планирования, организации и управления образовательным процессом по определённому предмету или предметам и регламентируют деятельность педагогических работников.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Рабочие программы педагогов:</w:t>
      </w:r>
    </w:p>
    <w:p w:rsidR="00597941" w:rsidRPr="0080471B" w:rsidRDefault="0080471B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0471B">
        <w:rPr>
          <w:rFonts w:ascii="Times New Roman" w:hAnsi="Times New Roman"/>
          <w:sz w:val="28"/>
          <w:szCs w:val="28"/>
          <w:lang w:eastAsia="ru-RU"/>
        </w:rPr>
        <w:t>онкретизируют</w:t>
      </w:r>
      <w:proofErr w:type="gramEnd"/>
      <w:r w:rsidR="00597941" w:rsidRPr="0080471B">
        <w:rPr>
          <w:rFonts w:ascii="Times New Roman" w:hAnsi="Times New Roman"/>
          <w:sz w:val="28"/>
          <w:szCs w:val="28"/>
          <w:lang w:eastAsia="ru-RU"/>
        </w:rPr>
        <w:t xml:space="preserve"> цели и задачи изучения данного предмета;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определяют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объем и содержание материала, умений и навыков, которыми должны овладеть воспитанники;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реализуют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внутри и </w:t>
      </w:r>
      <w:proofErr w:type="spellStart"/>
      <w:r w:rsidRPr="0080471B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связи;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оптимально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распределяют учебное время по темам;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способствуют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совершенствованию методики проведения непосредственно образовательной деятельности;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активизируют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познавательную деятельность воспитанников, развивают их творческие способности;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отражают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специфику региона;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применяют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современные информационные технологии.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Титульный лист.</w:t>
      </w:r>
    </w:p>
    <w:p w:rsidR="00597941" w:rsidRPr="0080471B" w:rsidRDefault="00597941" w:rsidP="0080471B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Содержание: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Разделы рабочих программ выстроены в соответствии с требованиями </w:t>
      </w:r>
      <w:hyperlink r:id="rId5" w:tgtFrame="_blank" w:history="1">
        <w:r w:rsidRPr="008047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Федерального государственного образовательного стандарта дошкольного образования</w:t>
        </w:r>
      </w:hyperlink>
      <w:r w:rsidRPr="0080471B">
        <w:rPr>
          <w:rFonts w:ascii="Times New Roman" w:hAnsi="Times New Roman"/>
          <w:sz w:val="28"/>
          <w:szCs w:val="28"/>
          <w:lang w:eastAsia="ru-RU"/>
        </w:rPr>
        <w:t>:</w:t>
      </w:r>
    </w:p>
    <w:p w:rsidR="00597941" w:rsidRPr="0080471B" w:rsidRDefault="00597941" w:rsidP="0080471B">
      <w:pPr>
        <w:spacing w:after="0" w:line="240" w:lineRule="auto"/>
        <w:ind w:left="1428" w:hanging="1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- целевой раздел;</w:t>
      </w:r>
    </w:p>
    <w:p w:rsidR="00597941" w:rsidRPr="0080471B" w:rsidRDefault="00597941" w:rsidP="0080471B">
      <w:pPr>
        <w:spacing w:after="0" w:line="240" w:lineRule="auto"/>
        <w:ind w:left="1428" w:hanging="1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- содержательный раздел;</w:t>
      </w:r>
    </w:p>
    <w:p w:rsidR="00597941" w:rsidRPr="0080471B" w:rsidRDefault="00597941" w:rsidP="0080471B">
      <w:pPr>
        <w:spacing w:after="0" w:line="240" w:lineRule="auto"/>
        <w:ind w:left="1428" w:hanging="11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- организационный раздел.</w:t>
      </w:r>
    </w:p>
    <w:p w:rsidR="00597941" w:rsidRPr="0080471B" w:rsidRDefault="0080471B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Структура рабочих</w:t>
      </w:r>
      <w:r w:rsidR="00597941" w:rsidRPr="0080471B">
        <w:rPr>
          <w:rFonts w:ascii="Times New Roman" w:hAnsi="Times New Roman"/>
          <w:sz w:val="28"/>
          <w:szCs w:val="28"/>
          <w:lang w:eastAsia="ru-RU"/>
        </w:rPr>
        <w:t xml:space="preserve"> программ педагогов содержит следующие структурные компоненты: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Титульный лист (наименование, статус программы, автор программы).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Пояснительная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записка.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Объем учебной нагрузки.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Календарно-тематический план.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Содержание учебного материала.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Система мониторинга достижения воспитанниками планируемых результатов освоения программы.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lastRenderedPageBreak/>
        <w:t>Список литературы.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Оформление предметно-пространственной среды.</w:t>
      </w:r>
    </w:p>
    <w:p w:rsidR="00597941" w:rsidRPr="0080471B" w:rsidRDefault="00597941" w:rsidP="0080471B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Режим дня, структура непосредственно образовательной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597941" w:rsidRPr="0080471B" w:rsidRDefault="00597941" w:rsidP="008047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Рабочие программы педагогов отвечают требованиям к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содержанию рабочей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программы, определённым в </w:t>
      </w:r>
      <w:hyperlink r:id="rId6" w:tgtFrame="_blank" w:history="1">
        <w:r w:rsidRPr="0080471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Положении о рабочей программе МБДОУ № 30 «Светлячок».</w:t>
        </w:r>
      </w:hyperlink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В пояснительной записке рабочих программ указано: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нормативно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правовые документы</w:t>
      </w:r>
      <w:r w:rsidR="00804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регламентирующие программу, 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возрастные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и индивидуальные особенности детей, 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цели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и задачи деятельности, 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принципы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и подходы к написанию программы, 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планируемые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результаты освоения программы.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номер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и наименование раздела (темы) в соответствии с тематическим планом;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дидактические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единицы, раскрывающие содержание данного раздела (темы);</w:t>
      </w:r>
    </w:p>
    <w:p w:rsidR="00597941" w:rsidRPr="0080471B" w:rsidRDefault="00597941" w:rsidP="0080471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471B">
        <w:rPr>
          <w:rFonts w:ascii="Times New Roman" w:hAnsi="Times New Roman"/>
          <w:sz w:val="28"/>
          <w:szCs w:val="28"/>
          <w:lang w:eastAsia="ru-RU"/>
        </w:rPr>
        <w:t>наименование</w:t>
      </w:r>
      <w:proofErr w:type="gramEnd"/>
      <w:r w:rsidRPr="0080471B">
        <w:rPr>
          <w:rFonts w:ascii="Times New Roman" w:hAnsi="Times New Roman"/>
          <w:sz w:val="28"/>
          <w:szCs w:val="28"/>
          <w:lang w:eastAsia="ru-RU"/>
        </w:rPr>
        <w:t xml:space="preserve"> лабораторных, практических и иных видов занятий, предусмотренных примерной программой при изучении данного раздела (темы).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календарно -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тематическом плане отражена последовательность изучения разделов и тем программы с указанием количества учебных часов, выделяемых на их освоение, включенные в содержание разделов и тем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в соответствии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с примерной программой. 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Содержание учебного материала содержит: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В конце раздела указаны виды деятельности, которыми воспитанниками должны владеть в результате изучения материала, основные понятия, которые будут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освоены -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знание, понимание, применение; формируемые материалом мыслительные навыки и их порядок по темам (анализ, синтез, сравнительная оценка, обобщение).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программы: по каждой области осуществляется в соответствии с методическими рекомендациями авторов программ.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В списке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литературы для педагогических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работников указаны учебно-методические комплекты, использующиеся для реализации рабочих программ. 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В разделе - оформление предметно-пространственной среды перечислены структурные компоненты помещений для реализации рабочих программ, оборудование.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>В структуре непосредственно образовательной деятельности прописаны – расписание непосредственно образовательной деятельности, двигательный режим.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lastRenderedPageBreak/>
        <w:t>Рабочие программы педагогов МБДОУ были рассмотрены на Педагогическом совете МБДОУ № 30 «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Светлячок» и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  утверждаются приказом заведующей.</w:t>
      </w:r>
    </w:p>
    <w:p w:rsidR="00597941" w:rsidRPr="0080471B" w:rsidRDefault="00597941" w:rsidP="0080471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1B">
        <w:rPr>
          <w:rFonts w:ascii="Times New Roman" w:hAnsi="Times New Roman"/>
          <w:sz w:val="28"/>
          <w:szCs w:val="28"/>
          <w:lang w:eastAsia="ru-RU"/>
        </w:rPr>
        <w:t xml:space="preserve">Оригиналы рабочих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программ, утверждённых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заведующим находятся у педагогов, </w:t>
      </w:r>
      <w:r w:rsidR="0080471B" w:rsidRPr="0080471B">
        <w:rPr>
          <w:rFonts w:ascii="Times New Roman" w:hAnsi="Times New Roman"/>
          <w:sz w:val="28"/>
          <w:szCs w:val="28"/>
          <w:lang w:eastAsia="ru-RU"/>
        </w:rPr>
        <w:t>копии и</w:t>
      </w:r>
      <w:r w:rsidRPr="0080471B">
        <w:rPr>
          <w:rFonts w:ascii="Times New Roman" w:hAnsi="Times New Roman"/>
          <w:sz w:val="28"/>
          <w:szCs w:val="28"/>
          <w:lang w:eastAsia="ru-RU"/>
        </w:rPr>
        <w:t xml:space="preserve"> электронные варианты в методическом кабинете. </w:t>
      </w:r>
    </w:p>
    <w:p w:rsidR="00597941" w:rsidRPr="0080471B" w:rsidRDefault="00597941" w:rsidP="0080471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7941" w:rsidRPr="0080471B" w:rsidRDefault="00597941" w:rsidP="0080471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97941" w:rsidRPr="0080471B" w:rsidSect="00BF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E07F4"/>
    <w:multiLevelType w:val="multilevel"/>
    <w:tmpl w:val="753E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5235E"/>
    <w:multiLevelType w:val="multilevel"/>
    <w:tmpl w:val="F94C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8784C"/>
    <w:multiLevelType w:val="multilevel"/>
    <w:tmpl w:val="A89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6B1"/>
    <w:rsid w:val="00027BAD"/>
    <w:rsid w:val="00503852"/>
    <w:rsid w:val="00597941"/>
    <w:rsid w:val="00654968"/>
    <w:rsid w:val="0080471B"/>
    <w:rsid w:val="009E26B1"/>
    <w:rsid w:val="00BF3DAE"/>
    <w:rsid w:val="00F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609D7-69CD-4650-9B09-A73F903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549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-dc213.org.ru/images/local-act/pologeniya/pol_rab_programm.pdf" TargetMode="External"/><Relationship Id="rId5" Type="http://schemas.openxmlformats.org/officeDocument/2006/relationships/hyperlink" Target="http://rostov-dc213.org.ru/images/fed_doc/standart/stand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2015-09-28T11:19:00Z</dcterms:created>
  <dcterms:modified xsi:type="dcterms:W3CDTF">2015-10-26T07:25:00Z</dcterms:modified>
</cp:coreProperties>
</file>